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B0F69" w14:textId="2AAA230E" w:rsidR="00EC2958" w:rsidRDefault="00EC2958" w:rsidP="00EC295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0CB2">
        <w:rPr>
          <w:rFonts w:ascii="Times New Roman" w:hAnsi="Times New Roman" w:cs="Times New Roman"/>
          <w:b/>
          <w:bCs/>
          <w:sz w:val="28"/>
          <w:szCs w:val="28"/>
        </w:rPr>
        <w:t>Сведения о реализации региональной программы капитального ремонта общего имущества в многоквартирных домах и краткосрочного плана ее реализации, в части многоквартирных домов, собственники помещений в которых осуществляют формирование фондов капитального ремонта на счете (счетах) регионального оператора</w:t>
      </w:r>
      <w:r w:rsidR="00AF5A4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F5A4C">
        <w:rPr>
          <w:rFonts w:ascii="Times New Roman" w:hAnsi="Times New Roman" w:cs="Times New Roman"/>
          <w:b/>
          <w:bCs/>
          <w:sz w:val="28"/>
          <w:szCs w:val="28"/>
        </w:rPr>
        <w:br/>
        <w:t>за 2024 год</w:t>
      </w:r>
      <w:r w:rsidRPr="00550CB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07C3272" w14:textId="77777777" w:rsidR="00EC2958" w:rsidRDefault="00EC2958" w:rsidP="00EC295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E50D1" w14:textId="77777777" w:rsidR="00EC2958" w:rsidRDefault="00EC2958" w:rsidP="00EC295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C73">
        <w:rPr>
          <w:rFonts w:ascii="Times New Roman" w:hAnsi="Times New Roman" w:cs="Times New Roman"/>
          <w:sz w:val="28"/>
          <w:szCs w:val="28"/>
        </w:rPr>
        <w:t>перечень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BACAF95" w14:textId="77777777" w:rsidR="008B1961" w:rsidRPr="00FB6C73" w:rsidRDefault="008B1961" w:rsidP="008B1961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внутридомовых инженерных систем электроснабжения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D8A2B2" w14:textId="77777777" w:rsidR="008B1961" w:rsidRPr="00FB6C73" w:rsidRDefault="008B1961" w:rsidP="008B1961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внутридомовых инженерных систем теплоснабжения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E67003" w14:textId="77777777" w:rsidR="008B1961" w:rsidRPr="00FB6C73" w:rsidRDefault="008B1961" w:rsidP="008B1961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внутридомовых инженерных систем газоснабжения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640BEB" w14:textId="77777777" w:rsidR="008B1961" w:rsidRPr="00FB6C73" w:rsidRDefault="008B1961" w:rsidP="008B1961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внутридомовых инженерных систем водоснабжения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29EE45" w14:textId="77777777" w:rsidR="008B1961" w:rsidRPr="00FB6C73" w:rsidRDefault="008B1961" w:rsidP="008B1961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внутридомовых инженерных систем водоотведения (канализации)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A693DF" w14:textId="77777777" w:rsidR="008B1961" w:rsidRPr="00FB6C73" w:rsidRDefault="008B1961" w:rsidP="008B1961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Ремонт, замена, модернизация лифтов, ремонт лифтовых шахт, машинных и блочных помещений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83C4CE" w14:textId="77777777" w:rsidR="008B1961" w:rsidRPr="00FB6C73" w:rsidRDefault="008B1961" w:rsidP="008B1961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крыши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21D0CC" w14:textId="77777777" w:rsidR="008B1961" w:rsidRPr="00FB6C73" w:rsidRDefault="008B1961" w:rsidP="008B1961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подвальных помещений, относящихся к общему имуществу в многоквартирном доме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542AA2" w14:textId="77777777" w:rsidR="008B1961" w:rsidRPr="00FB6C73" w:rsidRDefault="008B1961" w:rsidP="008B1961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фасада, в том числе замена оконных блоков, расположенных в помещениях общего пользования в многоквартирном доме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F43A88" w14:textId="77777777" w:rsidR="008B1961" w:rsidRPr="00FB6C73" w:rsidRDefault="008B1961" w:rsidP="008B1961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фундамента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76374B" w14:textId="77777777" w:rsidR="008B1961" w:rsidRPr="00FB6C73" w:rsidRDefault="008B1961" w:rsidP="008B1961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внутридомовой системы дымоудаления и противопожарной автоматики, ремонт пожарного водопровода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340174" w14:textId="77777777" w:rsidR="008B1961" w:rsidRPr="00FB6C73" w:rsidRDefault="008B1961" w:rsidP="008B1961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или замена мусоропровода, расположенного в местах общего пользования в многоквартирном доме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288461" w14:textId="77777777" w:rsidR="008B1961" w:rsidRPr="00FB6C73" w:rsidRDefault="008B1961" w:rsidP="008B1961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или замена внутреннего водостока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6B2A6C" w14:textId="77777777" w:rsidR="008B1961" w:rsidRPr="00EA0DC9" w:rsidRDefault="008B1961" w:rsidP="008B1961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Разработка и проведение экспертизы проектной документации,</w:t>
      </w:r>
      <w:r>
        <w:rPr>
          <w:rFonts w:ascii="Times New Roman" w:hAnsi="Times New Roman" w:cs="Times New Roman"/>
          <w:sz w:val="28"/>
          <w:szCs w:val="28"/>
        </w:rPr>
        <w:br/>
      </w:r>
      <w:r w:rsidRPr="00EA0DC9">
        <w:rPr>
          <w:rFonts w:ascii="Times New Roman" w:hAnsi="Times New Roman" w:cs="Times New Roman"/>
          <w:sz w:val="28"/>
          <w:szCs w:val="28"/>
        </w:rPr>
        <w:t xml:space="preserve">в том числе авторский надзор за проведением работ по сохранению объектов культурного наследия, выявленных объектов культурного наследия, научное руководство проведением указанных работ в случае проведения работ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EA0DC9">
        <w:rPr>
          <w:rFonts w:ascii="Times New Roman" w:hAnsi="Times New Roman" w:cs="Times New Roman"/>
          <w:sz w:val="28"/>
          <w:szCs w:val="28"/>
        </w:rPr>
        <w:t>по капитальному ремонту общего имущества в многоквартирных домах</w:t>
      </w:r>
      <w:r>
        <w:rPr>
          <w:rFonts w:ascii="Times New Roman" w:hAnsi="Times New Roman" w:cs="Times New Roman"/>
          <w:sz w:val="28"/>
          <w:szCs w:val="28"/>
        </w:rPr>
        <w:br/>
      </w:r>
      <w:r w:rsidRPr="00EA0DC9">
        <w:rPr>
          <w:rFonts w:ascii="Times New Roman" w:hAnsi="Times New Roman" w:cs="Times New Roman"/>
          <w:sz w:val="28"/>
          <w:szCs w:val="28"/>
        </w:rPr>
        <w:t xml:space="preserve">на территории города Москвы, являющихся объектами культурного наследия, выявленными объектами культурного наследия, осуществление строительного контроля, проведение оценки соответствия лифтов </w:t>
      </w:r>
      <w:r w:rsidRPr="00EA0DC9">
        <w:rPr>
          <w:rFonts w:ascii="Times New Roman" w:hAnsi="Times New Roman" w:cs="Times New Roman"/>
          <w:sz w:val="28"/>
          <w:szCs w:val="28"/>
        </w:rPr>
        <w:lastRenderedPageBreak/>
        <w:t>требованиям технического регламента Таможенного союза «Безопасность лифтов» (ТР ТС 011/2011), утвержденного решением комиссии Таможенного союза от 18 октября 2011 г. № 824 «О принятии технического регламента Таможенного союза «Безопасность лифтов»;</w:t>
      </w:r>
    </w:p>
    <w:p w14:paraId="4B473904" w14:textId="1FF04A12" w:rsidR="008B1961" w:rsidRDefault="008B1961" w:rsidP="008B1961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подъездов, направленный на восстановление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EA0DC9">
        <w:rPr>
          <w:rFonts w:ascii="Times New Roman" w:hAnsi="Times New Roman" w:cs="Times New Roman"/>
          <w:sz w:val="28"/>
          <w:szCs w:val="28"/>
        </w:rPr>
        <w:t>их надлежащего состояния и проводимый при выполнении иных работ</w:t>
      </w:r>
      <w:r>
        <w:rPr>
          <w:rFonts w:ascii="Times New Roman" w:hAnsi="Times New Roman" w:cs="Times New Roman"/>
          <w:sz w:val="28"/>
          <w:szCs w:val="28"/>
        </w:rPr>
        <w:br/>
      </w:r>
      <w:r w:rsidRPr="00EA0DC9">
        <w:rPr>
          <w:rFonts w:ascii="Times New Roman" w:hAnsi="Times New Roman" w:cs="Times New Roman"/>
          <w:sz w:val="28"/>
          <w:szCs w:val="28"/>
        </w:rPr>
        <w:t>по капитальному ремонту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564B29" w14:textId="77777777" w:rsidR="008B1961" w:rsidRDefault="008B1961" w:rsidP="008B1961">
      <w:pPr>
        <w:pStyle w:val="a3"/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0C85DEF6" w14:textId="091C22F3" w:rsidR="00EC2958" w:rsidRDefault="00EC2958" w:rsidP="00EC295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CB2">
        <w:rPr>
          <w:rFonts w:ascii="Times New Roman" w:hAnsi="Times New Roman" w:cs="Times New Roman"/>
          <w:sz w:val="28"/>
          <w:szCs w:val="28"/>
        </w:rPr>
        <w:t>количество работ (услуг), выполнение которых запланировано</w:t>
      </w:r>
      <w:r>
        <w:rPr>
          <w:rFonts w:ascii="Times New Roman" w:hAnsi="Times New Roman" w:cs="Times New Roman"/>
          <w:sz w:val="28"/>
          <w:szCs w:val="28"/>
        </w:rPr>
        <w:br/>
      </w:r>
      <w:r w:rsidRPr="00EC2958">
        <w:rPr>
          <w:rFonts w:ascii="Times New Roman" w:hAnsi="Times New Roman" w:cs="Times New Roman"/>
          <w:sz w:val="28"/>
          <w:szCs w:val="28"/>
        </w:rPr>
        <w:t>в предыдущем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79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10 713 систем, из них </w:t>
      </w:r>
      <w:r w:rsidRPr="00550CB2">
        <w:rPr>
          <w:rFonts w:ascii="Times New Roman" w:hAnsi="Times New Roman" w:cs="Times New Roman"/>
          <w:sz w:val="28"/>
          <w:szCs w:val="28"/>
        </w:rPr>
        <w:t>выполнено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79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10 685 систем</w:t>
      </w:r>
      <w:r w:rsidRPr="008A0793">
        <w:rPr>
          <w:rFonts w:ascii="Times New Roman" w:hAnsi="Times New Roman" w:cs="Times New Roman"/>
          <w:sz w:val="28"/>
          <w:szCs w:val="28"/>
        </w:rPr>
        <w:t>;</w:t>
      </w:r>
    </w:p>
    <w:p w14:paraId="06C741B6" w14:textId="056DD7DA" w:rsidR="00EC2958" w:rsidRDefault="00EC2958" w:rsidP="00EC295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CB2">
        <w:rPr>
          <w:rFonts w:ascii="Times New Roman" w:hAnsi="Times New Roman" w:cs="Times New Roman"/>
          <w:sz w:val="28"/>
          <w:szCs w:val="28"/>
        </w:rPr>
        <w:t>количество многоквартирных домов, капитальный ремонт в которых запланирован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958">
        <w:rPr>
          <w:rFonts w:ascii="Times New Roman" w:hAnsi="Times New Roman" w:cs="Times New Roman"/>
          <w:sz w:val="28"/>
          <w:szCs w:val="28"/>
        </w:rPr>
        <w:t>в предыдущем году</w:t>
      </w:r>
      <w:r>
        <w:rPr>
          <w:rFonts w:ascii="Times New Roman" w:hAnsi="Times New Roman" w:cs="Times New Roman"/>
          <w:sz w:val="28"/>
          <w:szCs w:val="28"/>
        </w:rPr>
        <w:t xml:space="preserve"> – 3 323, из них</w:t>
      </w:r>
      <w:r w:rsidRPr="00550CB2">
        <w:t xml:space="preserve"> </w:t>
      </w:r>
      <w:r w:rsidRPr="00550CB2">
        <w:rPr>
          <w:rFonts w:ascii="Times New Roman" w:hAnsi="Times New Roman" w:cs="Times New Roman"/>
          <w:sz w:val="28"/>
          <w:szCs w:val="28"/>
        </w:rPr>
        <w:t>капитальный ремонт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CB2">
        <w:rPr>
          <w:rFonts w:ascii="Times New Roman" w:hAnsi="Times New Roman" w:cs="Times New Roman"/>
          <w:sz w:val="28"/>
          <w:szCs w:val="28"/>
        </w:rPr>
        <w:t>выполнен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CB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3 3</w:t>
      </w:r>
      <w:r w:rsidR="00034D6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многоквартирных домах</w:t>
      </w:r>
      <w:r w:rsidRPr="00550CB2">
        <w:rPr>
          <w:rFonts w:ascii="Times New Roman" w:hAnsi="Times New Roman" w:cs="Times New Roman"/>
          <w:sz w:val="28"/>
          <w:szCs w:val="28"/>
        </w:rPr>
        <w:t>;</w:t>
      </w:r>
    </w:p>
    <w:p w14:paraId="25309B64" w14:textId="19711519" w:rsidR="00EC2958" w:rsidRDefault="00EC2958" w:rsidP="00EC295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CB2">
        <w:rPr>
          <w:rFonts w:ascii="Times New Roman" w:hAnsi="Times New Roman" w:cs="Times New Roman"/>
          <w:sz w:val="28"/>
          <w:szCs w:val="28"/>
        </w:rPr>
        <w:t>площадь многоквартирных домов, капитальный ремонт в которых запланирован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958">
        <w:rPr>
          <w:rFonts w:ascii="Times New Roman" w:hAnsi="Times New Roman" w:cs="Times New Roman"/>
          <w:sz w:val="28"/>
          <w:szCs w:val="28"/>
        </w:rPr>
        <w:t>в предыдущем году</w:t>
      </w:r>
      <w:r>
        <w:rPr>
          <w:rFonts w:ascii="Times New Roman" w:hAnsi="Times New Roman" w:cs="Times New Roman"/>
          <w:sz w:val="28"/>
          <w:szCs w:val="28"/>
        </w:rPr>
        <w:t xml:space="preserve"> – 27 794,37 тыс. кв. м, из них</w:t>
      </w:r>
      <w:r>
        <w:rPr>
          <w:rFonts w:ascii="Times New Roman" w:hAnsi="Times New Roman" w:cs="Times New Roman"/>
          <w:sz w:val="28"/>
          <w:szCs w:val="28"/>
        </w:rPr>
        <w:br/>
        <w:t xml:space="preserve">площадь </w:t>
      </w:r>
      <w:r w:rsidRPr="00550CB2">
        <w:rPr>
          <w:rFonts w:ascii="Times New Roman" w:hAnsi="Times New Roman" w:cs="Times New Roman"/>
          <w:sz w:val="28"/>
          <w:szCs w:val="28"/>
        </w:rPr>
        <w:t>многоквартирных домов, капитальный ремонт в которых выполнен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CB2">
        <w:rPr>
          <w:rFonts w:ascii="Times New Roman" w:hAnsi="Times New Roman" w:cs="Times New Roman"/>
          <w:sz w:val="28"/>
          <w:szCs w:val="28"/>
        </w:rPr>
        <w:t xml:space="preserve">– </w:t>
      </w:r>
      <w:r w:rsidR="00034D65" w:rsidRPr="00034D65">
        <w:rPr>
          <w:rFonts w:ascii="Times New Roman" w:hAnsi="Times New Roman" w:cs="Times New Roman"/>
          <w:sz w:val="28"/>
          <w:szCs w:val="28"/>
        </w:rPr>
        <w:t>27 665,89</w:t>
      </w:r>
      <w:r w:rsidR="00034D65">
        <w:rPr>
          <w:rFonts w:ascii="Times New Roman" w:hAnsi="Times New Roman" w:cs="Times New Roman"/>
          <w:sz w:val="28"/>
          <w:szCs w:val="28"/>
        </w:rPr>
        <w:t xml:space="preserve"> </w:t>
      </w:r>
      <w:r w:rsidRPr="00550CB2">
        <w:rPr>
          <w:rFonts w:ascii="Times New Roman" w:hAnsi="Times New Roman" w:cs="Times New Roman"/>
          <w:sz w:val="28"/>
          <w:szCs w:val="28"/>
        </w:rPr>
        <w:t>тыс. кв. 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CD1BFF" w14:textId="77D8CC51" w:rsidR="00EC2958" w:rsidRDefault="00EC2958" w:rsidP="00EC295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CB2">
        <w:rPr>
          <w:rFonts w:ascii="Times New Roman" w:hAnsi="Times New Roman" w:cs="Times New Roman"/>
          <w:sz w:val="28"/>
          <w:szCs w:val="28"/>
        </w:rPr>
        <w:t>количество работ (услуг), выполнение которых запланировано</w:t>
      </w:r>
      <w:r>
        <w:rPr>
          <w:rFonts w:ascii="Times New Roman" w:hAnsi="Times New Roman" w:cs="Times New Roman"/>
          <w:sz w:val="28"/>
          <w:szCs w:val="28"/>
        </w:rPr>
        <w:br/>
      </w:r>
      <w:r w:rsidRPr="00EC2958">
        <w:rPr>
          <w:rFonts w:ascii="Times New Roman" w:hAnsi="Times New Roman" w:cs="Times New Roman"/>
          <w:sz w:val="28"/>
          <w:szCs w:val="28"/>
        </w:rPr>
        <w:t>в текущем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79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10 943 системы, из них </w:t>
      </w:r>
      <w:r w:rsidRPr="00550CB2">
        <w:rPr>
          <w:rFonts w:ascii="Times New Roman" w:hAnsi="Times New Roman" w:cs="Times New Roman"/>
          <w:sz w:val="28"/>
          <w:szCs w:val="28"/>
        </w:rPr>
        <w:t>выполнено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79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10 943 системы</w:t>
      </w:r>
      <w:r w:rsidRPr="008A0793">
        <w:rPr>
          <w:rFonts w:ascii="Times New Roman" w:hAnsi="Times New Roman" w:cs="Times New Roman"/>
          <w:sz w:val="28"/>
          <w:szCs w:val="28"/>
        </w:rPr>
        <w:t>;</w:t>
      </w:r>
    </w:p>
    <w:p w14:paraId="76B7BE5B" w14:textId="04B91600" w:rsidR="00EC2958" w:rsidRDefault="00EC2958" w:rsidP="00EC295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CB2">
        <w:rPr>
          <w:rFonts w:ascii="Times New Roman" w:hAnsi="Times New Roman" w:cs="Times New Roman"/>
          <w:sz w:val="28"/>
          <w:szCs w:val="28"/>
        </w:rPr>
        <w:t>количество многоквартирных домов, капитальный ремонт в которых запланирован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958">
        <w:rPr>
          <w:rFonts w:ascii="Times New Roman" w:hAnsi="Times New Roman" w:cs="Times New Roman"/>
          <w:sz w:val="28"/>
          <w:szCs w:val="28"/>
        </w:rPr>
        <w:t>в текущем году</w:t>
      </w:r>
      <w:r>
        <w:rPr>
          <w:rFonts w:ascii="Times New Roman" w:hAnsi="Times New Roman" w:cs="Times New Roman"/>
          <w:sz w:val="28"/>
          <w:szCs w:val="28"/>
        </w:rPr>
        <w:t xml:space="preserve"> – 3 204, из них</w:t>
      </w:r>
      <w:r w:rsidRPr="00550CB2">
        <w:t xml:space="preserve"> </w:t>
      </w:r>
      <w:r w:rsidRPr="00550CB2">
        <w:rPr>
          <w:rFonts w:ascii="Times New Roman" w:hAnsi="Times New Roman" w:cs="Times New Roman"/>
          <w:sz w:val="28"/>
          <w:szCs w:val="28"/>
        </w:rPr>
        <w:t>капитальный ремонт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CB2">
        <w:rPr>
          <w:rFonts w:ascii="Times New Roman" w:hAnsi="Times New Roman" w:cs="Times New Roman"/>
          <w:sz w:val="28"/>
          <w:szCs w:val="28"/>
        </w:rPr>
        <w:t>выполнен</w:t>
      </w:r>
      <w:r>
        <w:rPr>
          <w:rFonts w:ascii="Times New Roman" w:hAnsi="Times New Roman" w:cs="Times New Roman"/>
          <w:sz w:val="28"/>
          <w:szCs w:val="28"/>
        </w:rPr>
        <w:br/>
      </w:r>
      <w:r w:rsidRPr="00550CB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3 204 многоквартирных домах</w:t>
      </w:r>
      <w:r w:rsidRPr="00550CB2">
        <w:rPr>
          <w:rFonts w:ascii="Times New Roman" w:hAnsi="Times New Roman" w:cs="Times New Roman"/>
          <w:sz w:val="28"/>
          <w:szCs w:val="28"/>
        </w:rPr>
        <w:t>;</w:t>
      </w:r>
    </w:p>
    <w:p w14:paraId="020E9629" w14:textId="2077C00B" w:rsidR="00EC2958" w:rsidRPr="00550CB2" w:rsidRDefault="00EC2958" w:rsidP="00EC295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CB2">
        <w:rPr>
          <w:rFonts w:ascii="Times New Roman" w:hAnsi="Times New Roman" w:cs="Times New Roman"/>
          <w:sz w:val="28"/>
          <w:szCs w:val="28"/>
        </w:rPr>
        <w:t>площадь многоквартирных домов, капитальный ремонт в которых запланирован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958">
        <w:rPr>
          <w:rFonts w:ascii="Times New Roman" w:hAnsi="Times New Roman" w:cs="Times New Roman"/>
          <w:sz w:val="28"/>
          <w:szCs w:val="28"/>
        </w:rPr>
        <w:t>в текущем году</w:t>
      </w:r>
      <w:r>
        <w:rPr>
          <w:rFonts w:ascii="Times New Roman" w:hAnsi="Times New Roman" w:cs="Times New Roman"/>
          <w:sz w:val="28"/>
          <w:szCs w:val="28"/>
        </w:rPr>
        <w:t xml:space="preserve"> – 27 041,11 тыс. кв. м, из них</w:t>
      </w:r>
      <w:r>
        <w:rPr>
          <w:rFonts w:ascii="Times New Roman" w:hAnsi="Times New Roman" w:cs="Times New Roman"/>
          <w:sz w:val="28"/>
          <w:szCs w:val="28"/>
        </w:rPr>
        <w:br/>
        <w:t xml:space="preserve">площадь </w:t>
      </w:r>
      <w:r w:rsidRPr="00550CB2">
        <w:rPr>
          <w:rFonts w:ascii="Times New Roman" w:hAnsi="Times New Roman" w:cs="Times New Roman"/>
          <w:sz w:val="28"/>
          <w:szCs w:val="28"/>
        </w:rPr>
        <w:t>многоквартирных домов, капитальный ремонт в которых выполнен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CB2">
        <w:rPr>
          <w:rFonts w:ascii="Times New Roman" w:hAnsi="Times New Roman" w:cs="Times New Roman"/>
          <w:sz w:val="28"/>
          <w:szCs w:val="28"/>
        </w:rPr>
        <w:t>– 27 041,11 тыс. кв. 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1AC1CD" w14:textId="77777777" w:rsidR="00EC2958" w:rsidRPr="00D655F6" w:rsidRDefault="00EC2958" w:rsidP="00EC295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55F6">
        <w:rPr>
          <w:rFonts w:ascii="Times New Roman" w:hAnsi="Times New Roman" w:cs="Times New Roman"/>
          <w:sz w:val="28"/>
          <w:szCs w:val="28"/>
        </w:rPr>
        <w:t>количество работ (услуг), выполнение которых запланировано</w:t>
      </w:r>
      <w:r>
        <w:rPr>
          <w:rFonts w:ascii="Times New Roman" w:hAnsi="Times New Roman" w:cs="Times New Roman"/>
          <w:sz w:val="28"/>
          <w:szCs w:val="28"/>
        </w:rPr>
        <w:br/>
      </w:r>
      <w:r w:rsidRPr="00D655F6">
        <w:rPr>
          <w:rFonts w:ascii="Times New Roman" w:hAnsi="Times New Roman" w:cs="Times New Roman"/>
          <w:sz w:val="28"/>
          <w:szCs w:val="28"/>
        </w:rPr>
        <w:t>в следующем году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655F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55F6">
        <w:rPr>
          <w:rFonts w:ascii="Times New Roman" w:hAnsi="Times New Roman" w:cs="Times New Roman"/>
          <w:sz w:val="28"/>
          <w:szCs w:val="28"/>
        </w:rPr>
        <w:t>495</w:t>
      </w:r>
      <w:r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D655F6">
        <w:rPr>
          <w:rFonts w:ascii="Times New Roman" w:hAnsi="Times New Roman" w:cs="Times New Roman"/>
          <w:sz w:val="28"/>
          <w:szCs w:val="28"/>
        </w:rPr>
        <w:t>;</w:t>
      </w:r>
    </w:p>
    <w:p w14:paraId="2E89C0EC" w14:textId="77777777" w:rsidR="00EC2958" w:rsidRPr="00D655F6" w:rsidRDefault="00EC2958" w:rsidP="00EC295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55F6">
        <w:rPr>
          <w:rFonts w:ascii="Times New Roman" w:hAnsi="Times New Roman" w:cs="Times New Roman"/>
          <w:sz w:val="28"/>
          <w:szCs w:val="28"/>
        </w:rPr>
        <w:t>количество многоквартирных домов, капитальный ремонт в которых запланирован в следующем году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655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55F6">
        <w:rPr>
          <w:rFonts w:ascii="Times New Roman" w:hAnsi="Times New Roman" w:cs="Times New Roman"/>
          <w:sz w:val="28"/>
          <w:szCs w:val="28"/>
        </w:rPr>
        <w:t>630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5F6">
        <w:rPr>
          <w:rFonts w:ascii="Times New Roman" w:hAnsi="Times New Roman" w:cs="Times New Roman"/>
          <w:sz w:val="28"/>
          <w:szCs w:val="28"/>
        </w:rPr>
        <w:t>многоквартирных домов;</w:t>
      </w:r>
    </w:p>
    <w:p w14:paraId="75BAE357" w14:textId="1846614D" w:rsidR="00EC2958" w:rsidRDefault="00EC2958" w:rsidP="00EC295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55F6">
        <w:rPr>
          <w:rFonts w:ascii="Times New Roman" w:hAnsi="Times New Roman" w:cs="Times New Roman"/>
          <w:sz w:val="28"/>
          <w:szCs w:val="28"/>
        </w:rPr>
        <w:t>площадь многоквартирных домов, капитальный ремонт в которых запланирован в следующем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5F6">
        <w:rPr>
          <w:rFonts w:ascii="Times New Roman" w:hAnsi="Times New Roman" w:cs="Times New Roman"/>
          <w:sz w:val="28"/>
          <w:szCs w:val="28"/>
        </w:rPr>
        <w:t>– 26 386,94</w:t>
      </w:r>
      <w:r>
        <w:rPr>
          <w:rFonts w:ascii="Times New Roman" w:hAnsi="Times New Roman" w:cs="Times New Roman"/>
          <w:sz w:val="28"/>
          <w:szCs w:val="28"/>
        </w:rPr>
        <w:t xml:space="preserve"> тыс. кв. м</w:t>
      </w:r>
      <w:r w:rsidR="00A83495">
        <w:rPr>
          <w:rFonts w:ascii="Times New Roman" w:hAnsi="Times New Roman" w:cs="Times New Roman"/>
          <w:sz w:val="28"/>
          <w:szCs w:val="28"/>
        </w:rPr>
        <w:t>;</w:t>
      </w:r>
    </w:p>
    <w:p w14:paraId="42967182" w14:textId="6266DE69" w:rsidR="00A83495" w:rsidRDefault="00A83495" w:rsidP="00A83495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5282">
        <w:rPr>
          <w:rFonts w:ascii="Times New Roman" w:hAnsi="Times New Roman" w:cs="Times New Roman"/>
          <w:sz w:val="28"/>
          <w:szCs w:val="28"/>
        </w:rPr>
        <w:t xml:space="preserve">адрес сайта в информационно-телекоммуникационной сети </w:t>
      </w:r>
      <w:r w:rsidR="00663703">
        <w:rPr>
          <w:rFonts w:ascii="Times New Roman" w:hAnsi="Times New Roman" w:cs="Times New Roman"/>
          <w:sz w:val="28"/>
          <w:szCs w:val="28"/>
        </w:rPr>
        <w:t>«</w:t>
      </w:r>
      <w:r w:rsidRPr="00A15282">
        <w:rPr>
          <w:rFonts w:ascii="Times New Roman" w:hAnsi="Times New Roman" w:cs="Times New Roman"/>
          <w:sz w:val="28"/>
          <w:szCs w:val="28"/>
        </w:rPr>
        <w:t>Интернет</w:t>
      </w:r>
      <w:r w:rsidR="00663703">
        <w:rPr>
          <w:rFonts w:ascii="Times New Roman" w:hAnsi="Times New Roman" w:cs="Times New Roman"/>
          <w:sz w:val="28"/>
          <w:szCs w:val="28"/>
        </w:rPr>
        <w:t>»</w:t>
      </w:r>
      <w:r w:rsidRPr="00A15282">
        <w:rPr>
          <w:rFonts w:ascii="Times New Roman" w:hAnsi="Times New Roman" w:cs="Times New Roman"/>
          <w:sz w:val="28"/>
          <w:szCs w:val="28"/>
        </w:rPr>
        <w:t>, на котором размещен годовой отчет регионального оператора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5" w:history="1">
        <w:r w:rsidRPr="00663CEC">
          <w:rPr>
            <w:rStyle w:val="a4"/>
            <w:rFonts w:ascii="Times New Roman" w:hAnsi="Times New Roman" w:cs="Times New Roman"/>
            <w:sz w:val="28"/>
            <w:szCs w:val="28"/>
          </w:rPr>
          <w:t>https://fond.mos.ru/about/supervisory-and-regulatory-authorities-over-the-activities-of-the-fund/reporting/</w:t>
        </w:r>
      </w:hyperlink>
      <w:r w:rsidRPr="00A15282">
        <w:rPr>
          <w:rFonts w:ascii="Times New Roman" w:hAnsi="Times New Roman" w:cs="Times New Roman"/>
          <w:sz w:val="28"/>
          <w:szCs w:val="28"/>
        </w:rPr>
        <w:t>;</w:t>
      </w:r>
    </w:p>
    <w:p w14:paraId="208D5841" w14:textId="5F54F33D" w:rsidR="00A83495" w:rsidRDefault="00A83495" w:rsidP="00A83495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5282">
        <w:rPr>
          <w:rFonts w:ascii="Times New Roman" w:hAnsi="Times New Roman" w:cs="Times New Roman"/>
          <w:sz w:val="28"/>
          <w:szCs w:val="28"/>
        </w:rPr>
        <w:t xml:space="preserve">адрес сайта в информационно-телекоммуникационной сети </w:t>
      </w:r>
      <w:r w:rsidR="00663703">
        <w:rPr>
          <w:rFonts w:ascii="Times New Roman" w:hAnsi="Times New Roman" w:cs="Times New Roman"/>
          <w:sz w:val="28"/>
          <w:szCs w:val="28"/>
        </w:rPr>
        <w:t>«</w:t>
      </w:r>
      <w:r w:rsidRPr="00A15282">
        <w:rPr>
          <w:rFonts w:ascii="Times New Roman" w:hAnsi="Times New Roman" w:cs="Times New Roman"/>
          <w:sz w:val="28"/>
          <w:szCs w:val="28"/>
        </w:rPr>
        <w:t>Интернет</w:t>
      </w:r>
      <w:r w:rsidR="00663703">
        <w:rPr>
          <w:rFonts w:ascii="Times New Roman" w:hAnsi="Times New Roman" w:cs="Times New Roman"/>
          <w:sz w:val="28"/>
          <w:szCs w:val="28"/>
        </w:rPr>
        <w:t>»</w:t>
      </w:r>
      <w:r w:rsidRPr="00A15282">
        <w:rPr>
          <w:rFonts w:ascii="Times New Roman" w:hAnsi="Times New Roman" w:cs="Times New Roman"/>
          <w:sz w:val="28"/>
          <w:szCs w:val="28"/>
        </w:rPr>
        <w:t xml:space="preserve">, на котором размещено аудиторское заключение годовой бухгалтерской </w:t>
      </w:r>
      <w:r w:rsidRPr="00A15282">
        <w:rPr>
          <w:rFonts w:ascii="Times New Roman" w:hAnsi="Times New Roman" w:cs="Times New Roman"/>
          <w:sz w:val="28"/>
          <w:szCs w:val="28"/>
        </w:rPr>
        <w:lastRenderedPageBreak/>
        <w:t>(финансовой) отчетности регионального оператора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663CEC">
          <w:rPr>
            <w:rStyle w:val="a4"/>
            <w:rFonts w:ascii="Times New Roman" w:hAnsi="Times New Roman" w:cs="Times New Roman"/>
            <w:sz w:val="28"/>
            <w:szCs w:val="28"/>
          </w:rPr>
          <w:t>https://fond.mos.ru/about/supervisory-and-regulatory-authorities-over-the-activities-of-the-fund/reporting/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5F0F8FBA" w14:textId="77777777" w:rsidR="00A83495" w:rsidRPr="00D655F6" w:rsidRDefault="00A83495" w:rsidP="00A83495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34643F" w14:textId="77777777" w:rsidR="00EC2958" w:rsidRPr="00550CB2" w:rsidRDefault="00EC2958" w:rsidP="00EC2958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2E6BF72" w14:textId="7165FE6D" w:rsidR="00550CB2" w:rsidRDefault="00550CB2" w:rsidP="00EC2958"/>
    <w:p w14:paraId="70DE9E32" w14:textId="77777777" w:rsidR="00EC2958" w:rsidRPr="00EC2958" w:rsidRDefault="00EC2958" w:rsidP="00EC2958"/>
    <w:sectPr w:rsidR="00EC2958" w:rsidRPr="00EC2958" w:rsidSect="00663703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26EAC"/>
    <w:multiLevelType w:val="hybridMultilevel"/>
    <w:tmpl w:val="FA6464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4BF2148"/>
    <w:multiLevelType w:val="hybridMultilevel"/>
    <w:tmpl w:val="1EAC3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01"/>
    <w:rsid w:val="00034D65"/>
    <w:rsid w:val="00053C92"/>
    <w:rsid w:val="0029609D"/>
    <w:rsid w:val="00327C02"/>
    <w:rsid w:val="00526A01"/>
    <w:rsid w:val="00550CB2"/>
    <w:rsid w:val="005C3787"/>
    <w:rsid w:val="006509A0"/>
    <w:rsid w:val="00663703"/>
    <w:rsid w:val="008A0793"/>
    <w:rsid w:val="008B1961"/>
    <w:rsid w:val="00A83495"/>
    <w:rsid w:val="00AF5A4C"/>
    <w:rsid w:val="00EC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6832"/>
  <w15:chartTrackingRefBased/>
  <w15:docId w15:val="{F95416D1-2E62-4716-A9B1-6B716562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7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34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nd.mos.ru/about/supervisory-and-regulatory-authorities-over-the-activities-of-the-fund/reporting/" TargetMode="External"/><Relationship Id="rId5" Type="http://schemas.openxmlformats.org/officeDocument/2006/relationships/hyperlink" Target="https://fond.mos.ru/about/supervisory-and-regulatory-authorities-over-the-activities-of-the-fund/report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Литвинова Анастасия Андреевна</dc:creator>
  <cp:keywords/>
  <dc:description/>
  <cp:lastModifiedBy>Литвинова Анастасия Андреевна</cp:lastModifiedBy>
  <cp:revision>12</cp:revision>
  <dcterms:created xsi:type="dcterms:W3CDTF">2025-03-07T06:50:00Z</dcterms:created>
  <dcterms:modified xsi:type="dcterms:W3CDTF">2025-03-07T11:27:00Z</dcterms:modified>
</cp:coreProperties>
</file>